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2FDF" w14:textId="08234A60" w:rsidR="003C5DD4" w:rsidRDefault="003C5DD4" w:rsidP="009F1A0E">
      <w:pPr>
        <w:tabs>
          <w:tab w:val="left" w:pos="3615"/>
        </w:tabs>
        <w:spacing w:after="60"/>
        <w:ind w:firstLine="5954"/>
        <w:rPr>
          <w:rFonts w:ascii="Bookman Old Style" w:eastAsia="Cambria" w:hAnsi="Bookman Old Style" w:cs="Cambria"/>
          <w:b/>
          <w:bCs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sz w:val="24"/>
          <w:szCs w:val="24"/>
          <w:lang w:val="en-US"/>
        </w:rPr>
        <w:t xml:space="preserve">Lampiran </w:t>
      </w:r>
      <w:r w:rsidR="008A3EE2">
        <w:rPr>
          <w:rFonts w:ascii="Bookman Old Style" w:hAnsi="Bookman Old Style"/>
          <w:b/>
          <w:bCs/>
          <w:sz w:val="24"/>
          <w:szCs w:val="24"/>
          <w:lang w:val="en-US"/>
        </w:rPr>
        <w:t>III</w:t>
      </w:r>
      <w:r w:rsidR="00DC58BD">
        <w:rPr>
          <w:rFonts w:ascii="Bookman Old Style" w:hAnsi="Bookman Old Style"/>
          <w:b/>
          <w:bCs/>
          <w:sz w:val="24"/>
          <w:szCs w:val="24"/>
          <w:lang w:val="en-US"/>
        </w:rPr>
        <w:t>.</w:t>
      </w:r>
      <w:r>
        <w:rPr>
          <w:rFonts w:ascii="Bookman Old Style" w:hAnsi="Bookman Old Style"/>
          <w:b/>
          <w:bCs/>
          <w:sz w:val="24"/>
          <w:szCs w:val="24"/>
          <w:lang w:val="en-US"/>
        </w:rPr>
        <w:t>b Pengumuman</w:t>
      </w:r>
    </w:p>
    <w:p w14:paraId="29B066B0" w14:textId="40928215" w:rsidR="003C5DD4" w:rsidRDefault="003C5DD4" w:rsidP="009F1A0E">
      <w:pPr>
        <w:tabs>
          <w:tab w:val="left" w:pos="1134"/>
        </w:tabs>
        <w:ind w:firstLine="5954"/>
        <w:rPr>
          <w:rFonts w:ascii="Bookman Old Style" w:hAnsi="Bookman Old Style"/>
          <w:sz w:val="24"/>
          <w:szCs w:val="24"/>
          <w:lang w:val="en-US"/>
        </w:rPr>
      </w:pPr>
      <w:bookmarkStart w:id="0" w:name="_Hlk153866450"/>
      <w:r>
        <w:rPr>
          <w:rFonts w:ascii="Bookman Old Style" w:hAnsi="Bookman Old Style"/>
          <w:sz w:val="24"/>
          <w:szCs w:val="24"/>
          <w:lang w:val="en-US"/>
        </w:rPr>
        <w:t>Nomo</w:t>
      </w:r>
      <w:r w:rsidR="009860AC">
        <w:rPr>
          <w:rFonts w:ascii="Bookman Old Style" w:hAnsi="Bookman Old Style"/>
          <w:sz w:val="24"/>
          <w:szCs w:val="24"/>
          <w:lang w:val="en-US"/>
        </w:rPr>
        <w:t xml:space="preserve">r </w:t>
      </w:r>
      <w:r w:rsidR="009F1A0E">
        <w:rPr>
          <w:rFonts w:ascii="Bookman Old Style" w:hAnsi="Bookman Old Style"/>
          <w:sz w:val="24"/>
          <w:szCs w:val="24"/>
          <w:lang w:val="en-US"/>
        </w:rPr>
        <w:t>0</w:t>
      </w:r>
      <w:r w:rsidR="00121E52">
        <w:rPr>
          <w:rFonts w:ascii="Bookman Old Style" w:hAnsi="Bookman Old Style"/>
          <w:sz w:val="24"/>
          <w:szCs w:val="24"/>
          <w:lang w:val="en-US"/>
        </w:rPr>
        <w:t>2</w:t>
      </w:r>
      <w:r w:rsidR="009860AC"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>Tahun 202</w:t>
      </w:r>
      <w:r w:rsidR="00121E52">
        <w:rPr>
          <w:rFonts w:ascii="Bookman Old Style" w:hAnsi="Bookman Old Style"/>
          <w:sz w:val="24"/>
          <w:szCs w:val="24"/>
          <w:lang w:val="en-US"/>
        </w:rPr>
        <w:t>5</w:t>
      </w:r>
    </w:p>
    <w:p w14:paraId="6F603E42" w14:textId="52B69D05" w:rsidR="003C5DD4" w:rsidRDefault="003C5DD4" w:rsidP="009F1A0E">
      <w:pPr>
        <w:tabs>
          <w:tab w:val="left" w:pos="1134"/>
        </w:tabs>
        <w:ind w:firstLine="5954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Tanggal </w:t>
      </w:r>
      <w:r w:rsidR="00121E52">
        <w:rPr>
          <w:rFonts w:ascii="Bookman Old Style" w:hAnsi="Bookman Old Style"/>
          <w:sz w:val="24"/>
          <w:szCs w:val="24"/>
          <w:lang w:val="en-US"/>
        </w:rPr>
        <w:t>16 Juni 2025</w:t>
      </w:r>
    </w:p>
    <w:bookmarkEnd w:id="0"/>
    <w:p w14:paraId="220423EE" w14:textId="6482C20A" w:rsidR="00613EE8" w:rsidRDefault="00613EE8">
      <w:pPr>
        <w:pStyle w:val="BodyText"/>
        <w:ind w:left="6779"/>
        <w:rPr>
          <w:sz w:val="20"/>
        </w:rPr>
      </w:pPr>
    </w:p>
    <w:p w14:paraId="13E314CA" w14:textId="77777777" w:rsidR="00613EE8" w:rsidRDefault="00613EE8">
      <w:pPr>
        <w:pStyle w:val="BodyText"/>
        <w:rPr>
          <w:sz w:val="20"/>
        </w:rPr>
      </w:pPr>
    </w:p>
    <w:p w14:paraId="1D2F83E2" w14:textId="0DE934AB" w:rsidR="00613EE8" w:rsidRDefault="00613EE8">
      <w:pPr>
        <w:pStyle w:val="BodyText"/>
        <w:spacing w:before="3"/>
        <w:rPr>
          <w:sz w:val="21"/>
        </w:rPr>
      </w:pPr>
    </w:p>
    <w:p w14:paraId="2894B943" w14:textId="77777777" w:rsidR="006C6798" w:rsidRDefault="006C6798">
      <w:pPr>
        <w:pStyle w:val="BodyText"/>
        <w:spacing w:before="3"/>
        <w:rPr>
          <w:sz w:val="21"/>
        </w:rPr>
      </w:pPr>
    </w:p>
    <w:p w14:paraId="0B36C7E5" w14:textId="77777777" w:rsidR="00613EE8" w:rsidRPr="00933E2C" w:rsidRDefault="002F6806">
      <w:pPr>
        <w:pStyle w:val="Heading1"/>
        <w:spacing w:before="0"/>
        <w:ind w:left="479" w:right="917"/>
        <w:jc w:val="center"/>
        <w:rPr>
          <w:sz w:val="22"/>
          <w:szCs w:val="22"/>
        </w:rPr>
      </w:pPr>
      <w:r w:rsidRPr="00933E2C">
        <w:rPr>
          <w:sz w:val="22"/>
          <w:szCs w:val="22"/>
        </w:rPr>
        <w:t>SURAT</w:t>
      </w:r>
      <w:r w:rsidRPr="00933E2C">
        <w:rPr>
          <w:spacing w:val="-3"/>
          <w:sz w:val="22"/>
          <w:szCs w:val="22"/>
        </w:rPr>
        <w:t xml:space="preserve"> </w:t>
      </w:r>
      <w:r w:rsidRPr="00933E2C">
        <w:rPr>
          <w:sz w:val="22"/>
          <w:szCs w:val="22"/>
        </w:rPr>
        <w:t>PERNYATAAN</w:t>
      </w:r>
      <w:r w:rsidRPr="00933E2C">
        <w:rPr>
          <w:spacing w:val="-3"/>
          <w:sz w:val="22"/>
          <w:szCs w:val="22"/>
        </w:rPr>
        <w:t xml:space="preserve"> </w:t>
      </w:r>
      <w:r w:rsidRPr="00933E2C">
        <w:rPr>
          <w:sz w:val="22"/>
          <w:szCs w:val="22"/>
        </w:rPr>
        <w:t>II</w:t>
      </w:r>
    </w:p>
    <w:p w14:paraId="4F9F4075" w14:textId="77777777" w:rsidR="00613EE8" w:rsidRPr="00933E2C" w:rsidRDefault="00613EE8">
      <w:pPr>
        <w:pStyle w:val="BodyText"/>
        <w:spacing w:before="1"/>
        <w:rPr>
          <w:rFonts w:ascii="Arial"/>
          <w:b/>
          <w:sz w:val="22"/>
          <w:szCs w:val="22"/>
        </w:rPr>
      </w:pPr>
    </w:p>
    <w:p w14:paraId="2B789F0C" w14:textId="77777777" w:rsidR="00613EE8" w:rsidRPr="00933E2C" w:rsidRDefault="002F6806">
      <w:pPr>
        <w:pStyle w:val="BodyText"/>
        <w:ind w:left="168"/>
        <w:rPr>
          <w:sz w:val="22"/>
          <w:szCs w:val="22"/>
        </w:rPr>
      </w:pPr>
      <w:r w:rsidRPr="00933E2C">
        <w:rPr>
          <w:sz w:val="22"/>
          <w:szCs w:val="22"/>
        </w:rPr>
        <w:t>Yang</w:t>
      </w:r>
      <w:r w:rsidRPr="00933E2C">
        <w:rPr>
          <w:spacing w:val="-4"/>
          <w:sz w:val="22"/>
          <w:szCs w:val="22"/>
        </w:rPr>
        <w:t xml:space="preserve"> </w:t>
      </w:r>
      <w:r w:rsidRPr="00933E2C">
        <w:rPr>
          <w:sz w:val="22"/>
          <w:szCs w:val="22"/>
        </w:rPr>
        <w:t>bertanda</w:t>
      </w:r>
      <w:r w:rsidRPr="00933E2C">
        <w:rPr>
          <w:spacing w:val="-2"/>
          <w:sz w:val="22"/>
          <w:szCs w:val="22"/>
        </w:rPr>
        <w:t xml:space="preserve"> </w:t>
      </w:r>
      <w:r w:rsidRPr="00933E2C">
        <w:rPr>
          <w:sz w:val="22"/>
          <w:szCs w:val="22"/>
        </w:rPr>
        <w:t>tangan</w:t>
      </w:r>
      <w:r w:rsidRPr="00933E2C">
        <w:rPr>
          <w:spacing w:val="-3"/>
          <w:sz w:val="22"/>
          <w:szCs w:val="22"/>
        </w:rPr>
        <w:t xml:space="preserve"> </w:t>
      </w:r>
      <w:r w:rsidRPr="00933E2C">
        <w:rPr>
          <w:sz w:val="22"/>
          <w:szCs w:val="22"/>
        </w:rPr>
        <w:t>di</w:t>
      </w:r>
      <w:r w:rsidRPr="00933E2C">
        <w:rPr>
          <w:spacing w:val="-3"/>
          <w:sz w:val="22"/>
          <w:szCs w:val="22"/>
        </w:rPr>
        <w:t xml:space="preserve"> </w:t>
      </w:r>
      <w:r w:rsidRPr="00933E2C">
        <w:rPr>
          <w:sz w:val="22"/>
          <w:szCs w:val="22"/>
        </w:rPr>
        <w:t>bawah</w:t>
      </w:r>
      <w:r w:rsidRPr="00933E2C">
        <w:rPr>
          <w:spacing w:val="-1"/>
          <w:sz w:val="22"/>
          <w:szCs w:val="22"/>
        </w:rPr>
        <w:t xml:space="preserve"> </w:t>
      </w:r>
      <w:r w:rsidRPr="00933E2C">
        <w:rPr>
          <w:sz w:val="22"/>
          <w:szCs w:val="22"/>
        </w:rPr>
        <w:t>ini</w:t>
      </w:r>
      <w:r w:rsidRPr="00933E2C">
        <w:rPr>
          <w:spacing w:val="-3"/>
          <w:sz w:val="22"/>
          <w:szCs w:val="22"/>
        </w:rPr>
        <w:t xml:space="preserve"> </w:t>
      </w:r>
      <w:r w:rsidRPr="00933E2C">
        <w:rPr>
          <w:sz w:val="22"/>
          <w:szCs w:val="22"/>
        </w:rPr>
        <w:t>:</w:t>
      </w:r>
    </w:p>
    <w:p w14:paraId="4D7A6155" w14:textId="77777777" w:rsidR="00613EE8" w:rsidRPr="00933E2C" w:rsidRDefault="00613EE8">
      <w:pPr>
        <w:pStyle w:val="BodyText"/>
        <w:spacing w:before="4"/>
        <w:rPr>
          <w:sz w:val="22"/>
          <w:szCs w:val="22"/>
        </w:rPr>
      </w:pPr>
    </w:p>
    <w:p w14:paraId="6AF4C8C7" w14:textId="77777777" w:rsidR="00613EE8" w:rsidRPr="00933E2C" w:rsidRDefault="002F6806">
      <w:pPr>
        <w:pStyle w:val="BodyText"/>
        <w:tabs>
          <w:tab w:val="left" w:pos="3768"/>
        </w:tabs>
        <w:ind w:left="168"/>
        <w:rPr>
          <w:sz w:val="22"/>
          <w:szCs w:val="22"/>
        </w:rPr>
      </w:pPr>
      <w:r w:rsidRPr="00933E2C">
        <w:rPr>
          <w:sz w:val="22"/>
          <w:szCs w:val="22"/>
        </w:rPr>
        <w:t>Nama</w:t>
      </w:r>
      <w:r w:rsidRPr="00933E2C">
        <w:rPr>
          <w:sz w:val="22"/>
          <w:szCs w:val="22"/>
        </w:rPr>
        <w:tab/>
        <w:t>:</w:t>
      </w:r>
    </w:p>
    <w:p w14:paraId="4BC75E66" w14:textId="77777777" w:rsidR="00613EE8" w:rsidRPr="00933E2C" w:rsidRDefault="002F6806">
      <w:pPr>
        <w:pStyle w:val="BodyText"/>
        <w:tabs>
          <w:tab w:val="left" w:pos="3768"/>
        </w:tabs>
        <w:spacing w:before="41"/>
        <w:ind w:left="168"/>
        <w:rPr>
          <w:sz w:val="22"/>
          <w:szCs w:val="22"/>
        </w:rPr>
      </w:pPr>
      <w:r w:rsidRPr="00933E2C">
        <w:rPr>
          <w:sz w:val="22"/>
          <w:szCs w:val="22"/>
        </w:rPr>
        <w:t>Tempat/</w:t>
      </w:r>
      <w:r w:rsidRPr="00933E2C">
        <w:rPr>
          <w:spacing w:val="-4"/>
          <w:sz w:val="22"/>
          <w:szCs w:val="22"/>
        </w:rPr>
        <w:t xml:space="preserve"> </w:t>
      </w:r>
      <w:r w:rsidRPr="00933E2C">
        <w:rPr>
          <w:sz w:val="22"/>
          <w:szCs w:val="22"/>
        </w:rPr>
        <w:t>Tanggal</w:t>
      </w:r>
      <w:r w:rsidRPr="00933E2C">
        <w:rPr>
          <w:spacing w:val="-3"/>
          <w:sz w:val="22"/>
          <w:szCs w:val="22"/>
        </w:rPr>
        <w:t xml:space="preserve"> </w:t>
      </w:r>
      <w:r w:rsidRPr="00933E2C">
        <w:rPr>
          <w:sz w:val="22"/>
          <w:szCs w:val="22"/>
        </w:rPr>
        <w:t>Lahir</w:t>
      </w:r>
      <w:r w:rsidRPr="00933E2C">
        <w:rPr>
          <w:sz w:val="22"/>
          <w:szCs w:val="22"/>
        </w:rPr>
        <w:tab/>
        <w:t>:</w:t>
      </w:r>
    </w:p>
    <w:p w14:paraId="3A7D3C4E" w14:textId="77777777" w:rsidR="00613EE8" w:rsidRPr="00933E2C" w:rsidRDefault="002F6806">
      <w:pPr>
        <w:pStyle w:val="BodyText"/>
        <w:tabs>
          <w:tab w:val="left" w:pos="3768"/>
        </w:tabs>
        <w:spacing w:before="41"/>
        <w:ind w:left="168"/>
        <w:rPr>
          <w:sz w:val="22"/>
          <w:szCs w:val="22"/>
        </w:rPr>
      </w:pPr>
      <w:r w:rsidRPr="00933E2C">
        <w:rPr>
          <w:sz w:val="22"/>
          <w:szCs w:val="22"/>
        </w:rPr>
        <w:t>NIK</w:t>
      </w:r>
      <w:r w:rsidRPr="00933E2C">
        <w:rPr>
          <w:sz w:val="22"/>
          <w:szCs w:val="22"/>
        </w:rPr>
        <w:tab/>
        <w:t>:</w:t>
      </w:r>
    </w:p>
    <w:p w14:paraId="717F6096" w14:textId="77777777" w:rsidR="00613EE8" w:rsidRPr="00933E2C" w:rsidRDefault="002F6806">
      <w:pPr>
        <w:pStyle w:val="BodyText"/>
        <w:tabs>
          <w:tab w:val="left" w:pos="3768"/>
        </w:tabs>
        <w:spacing w:before="41"/>
        <w:ind w:left="168"/>
        <w:rPr>
          <w:sz w:val="22"/>
          <w:szCs w:val="22"/>
        </w:rPr>
      </w:pPr>
      <w:r w:rsidRPr="00933E2C">
        <w:rPr>
          <w:sz w:val="22"/>
          <w:szCs w:val="22"/>
        </w:rPr>
        <w:t>Agama</w:t>
      </w:r>
      <w:r w:rsidRPr="00933E2C">
        <w:rPr>
          <w:sz w:val="22"/>
          <w:szCs w:val="22"/>
        </w:rPr>
        <w:tab/>
        <w:t>:</w:t>
      </w:r>
    </w:p>
    <w:p w14:paraId="3EA95C0B" w14:textId="77777777" w:rsidR="00613EE8" w:rsidRPr="00933E2C" w:rsidRDefault="002F6806">
      <w:pPr>
        <w:pStyle w:val="BodyText"/>
        <w:tabs>
          <w:tab w:val="left" w:pos="3768"/>
        </w:tabs>
        <w:spacing w:before="43"/>
        <w:ind w:left="168"/>
        <w:rPr>
          <w:sz w:val="22"/>
          <w:szCs w:val="22"/>
        </w:rPr>
      </w:pPr>
      <w:r w:rsidRPr="00933E2C">
        <w:rPr>
          <w:sz w:val="22"/>
          <w:szCs w:val="22"/>
        </w:rPr>
        <w:t>Pendidikan/Program</w:t>
      </w:r>
      <w:r w:rsidRPr="00933E2C">
        <w:rPr>
          <w:spacing w:val="-3"/>
          <w:sz w:val="22"/>
          <w:szCs w:val="22"/>
        </w:rPr>
        <w:t xml:space="preserve"> </w:t>
      </w:r>
      <w:r w:rsidRPr="00933E2C">
        <w:rPr>
          <w:sz w:val="22"/>
          <w:szCs w:val="22"/>
        </w:rPr>
        <w:t>Studi</w:t>
      </w:r>
      <w:r w:rsidRPr="00933E2C">
        <w:rPr>
          <w:sz w:val="22"/>
          <w:szCs w:val="22"/>
        </w:rPr>
        <w:tab/>
        <w:t>:</w:t>
      </w:r>
    </w:p>
    <w:p w14:paraId="023CEE16" w14:textId="77777777" w:rsidR="00613EE8" w:rsidRPr="00933E2C" w:rsidRDefault="002F6806">
      <w:pPr>
        <w:pStyle w:val="BodyText"/>
        <w:tabs>
          <w:tab w:val="left" w:pos="3768"/>
        </w:tabs>
        <w:spacing w:before="41"/>
        <w:ind w:left="168"/>
        <w:rPr>
          <w:sz w:val="22"/>
          <w:szCs w:val="22"/>
        </w:rPr>
      </w:pPr>
      <w:r w:rsidRPr="00933E2C">
        <w:rPr>
          <w:sz w:val="22"/>
          <w:szCs w:val="22"/>
        </w:rPr>
        <w:t>Alamat</w:t>
      </w:r>
      <w:r w:rsidRPr="00933E2C">
        <w:rPr>
          <w:spacing w:val="-2"/>
          <w:sz w:val="22"/>
          <w:szCs w:val="22"/>
        </w:rPr>
        <w:t xml:space="preserve"> </w:t>
      </w:r>
      <w:r w:rsidRPr="00933E2C">
        <w:rPr>
          <w:sz w:val="22"/>
          <w:szCs w:val="22"/>
        </w:rPr>
        <w:t>(sesuai</w:t>
      </w:r>
      <w:r w:rsidRPr="00933E2C">
        <w:rPr>
          <w:spacing w:val="-3"/>
          <w:sz w:val="22"/>
          <w:szCs w:val="22"/>
        </w:rPr>
        <w:t xml:space="preserve"> </w:t>
      </w:r>
      <w:r w:rsidRPr="00933E2C">
        <w:rPr>
          <w:sz w:val="22"/>
          <w:szCs w:val="22"/>
        </w:rPr>
        <w:t>KTP)</w:t>
      </w:r>
      <w:r w:rsidRPr="00933E2C">
        <w:rPr>
          <w:sz w:val="22"/>
          <w:szCs w:val="22"/>
        </w:rPr>
        <w:tab/>
        <w:t>:</w:t>
      </w:r>
    </w:p>
    <w:p w14:paraId="76867E88" w14:textId="77777777" w:rsidR="00613EE8" w:rsidRPr="00933E2C" w:rsidRDefault="002F6806">
      <w:pPr>
        <w:pStyle w:val="BodyText"/>
        <w:tabs>
          <w:tab w:val="left" w:pos="3768"/>
        </w:tabs>
        <w:spacing w:before="41"/>
        <w:ind w:left="168"/>
        <w:rPr>
          <w:sz w:val="22"/>
          <w:szCs w:val="22"/>
        </w:rPr>
      </w:pPr>
      <w:r w:rsidRPr="00933E2C">
        <w:rPr>
          <w:sz w:val="22"/>
          <w:szCs w:val="22"/>
        </w:rPr>
        <w:t>Telepon/HP</w:t>
      </w:r>
      <w:r w:rsidRPr="00933E2C">
        <w:rPr>
          <w:spacing w:val="-2"/>
          <w:sz w:val="22"/>
          <w:szCs w:val="22"/>
        </w:rPr>
        <w:t xml:space="preserve"> </w:t>
      </w:r>
      <w:r w:rsidRPr="00933E2C">
        <w:rPr>
          <w:sz w:val="22"/>
          <w:szCs w:val="22"/>
        </w:rPr>
        <w:t>(aktif)</w:t>
      </w:r>
      <w:r w:rsidRPr="00933E2C">
        <w:rPr>
          <w:sz w:val="22"/>
          <w:szCs w:val="22"/>
        </w:rPr>
        <w:tab/>
        <w:t>:</w:t>
      </w:r>
    </w:p>
    <w:p w14:paraId="20B11E9F" w14:textId="77777777" w:rsidR="00613EE8" w:rsidRPr="00933E2C" w:rsidRDefault="00613EE8">
      <w:pPr>
        <w:pStyle w:val="BodyText"/>
        <w:spacing w:before="3"/>
        <w:rPr>
          <w:sz w:val="22"/>
          <w:szCs w:val="22"/>
        </w:rPr>
      </w:pPr>
    </w:p>
    <w:p w14:paraId="74915BBD" w14:textId="183B495A" w:rsidR="002E2785" w:rsidRDefault="002E2785" w:rsidP="002E2785">
      <w:pPr>
        <w:pStyle w:val="BodyText"/>
        <w:tabs>
          <w:tab w:val="left" w:pos="3768"/>
        </w:tabs>
        <w:spacing w:before="41" w:line="360" w:lineRule="auto"/>
        <w:ind w:left="168"/>
        <w:rPr>
          <w:sz w:val="22"/>
          <w:szCs w:val="22"/>
        </w:rPr>
      </w:pPr>
      <w:r>
        <w:rPr>
          <w:sz w:val="22"/>
          <w:szCs w:val="22"/>
          <w:lang w:val="en-US"/>
        </w:rPr>
        <w:t>D</w:t>
      </w:r>
      <w:r w:rsidRPr="002E2785">
        <w:rPr>
          <w:sz w:val="22"/>
          <w:szCs w:val="22"/>
        </w:rPr>
        <w:t>engan ini menyatakan dengan sesungguhnya, bahwa saya:</w:t>
      </w:r>
    </w:p>
    <w:p w14:paraId="3579C488" w14:textId="77777777" w:rsidR="002E2785" w:rsidRPr="002E2785" w:rsidRDefault="002E2785" w:rsidP="002E2785">
      <w:pPr>
        <w:pStyle w:val="BodyText"/>
        <w:tabs>
          <w:tab w:val="left" w:pos="3768"/>
        </w:tabs>
        <w:spacing w:before="41" w:line="360" w:lineRule="auto"/>
        <w:ind w:left="168"/>
        <w:rPr>
          <w:sz w:val="22"/>
          <w:szCs w:val="22"/>
        </w:rPr>
      </w:pPr>
    </w:p>
    <w:p w14:paraId="077969E2" w14:textId="77777777" w:rsidR="002E2785" w:rsidRPr="002E2785" w:rsidRDefault="002E2785" w:rsidP="002E2785">
      <w:pPr>
        <w:widowControl/>
        <w:numPr>
          <w:ilvl w:val="0"/>
          <w:numId w:val="6"/>
        </w:numPr>
        <w:autoSpaceDE/>
        <w:autoSpaceDN/>
        <w:spacing w:after="160" w:line="36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E2785">
        <w:t>Warga Negara Indonesia yang bertakwa kepada Tuhan Yang Maha Esa, setia, dan taat kepada Pancasila, UUD 1945, dan Negara Kesatuan</w:t>
      </w:r>
      <w:r w:rsidRPr="002E278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2E2785">
        <w:t>Republik Indonesia.</w:t>
      </w:r>
    </w:p>
    <w:p w14:paraId="57DFBF45" w14:textId="77777777" w:rsidR="002E2785" w:rsidRPr="002E2785" w:rsidRDefault="002E2785" w:rsidP="002E2785">
      <w:pPr>
        <w:widowControl/>
        <w:numPr>
          <w:ilvl w:val="0"/>
          <w:numId w:val="6"/>
        </w:numPr>
        <w:autoSpaceDE/>
        <w:autoSpaceDN/>
        <w:spacing w:after="160" w:line="360" w:lineRule="auto"/>
        <w:ind w:left="567"/>
        <w:contextualSpacing/>
        <w:jc w:val="both"/>
      </w:pPr>
      <w:r w:rsidRPr="002E2785">
        <w:t>Memiliki kualifikasi pendidikan sesuai dengan persyaratan jabatan.</w:t>
      </w:r>
    </w:p>
    <w:p w14:paraId="3DB98E70" w14:textId="77777777" w:rsidR="002E2785" w:rsidRPr="002E2785" w:rsidRDefault="002E2785" w:rsidP="002E2785">
      <w:pPr>
        <w:widowControl/>
        <w:numPr>
          <w:ilvl w:val="0"/>
          <w:numId w:val="6"/>
        </w:numPr>
        <w:autoSpaceDE/>
        <w:autoSpaceDN/>
        <w:spacing w:after="160" w:line="360" w:lineRule="auto"/>
        <w:ind w:left="567"/>
        <w:contextualSpacing/>
        <w:jc w:val="both"/>
      </w:pPr>
      <w:r w:rsidRPr="002E2785">
        <w:t>Tidak pernah dipidana dengan pidana penjara berdasarkan putusan pengadilan yang telah mempunyai kekuatan hukum yang tetap karena melakukan tindak pidana dengan pidana penjara 2 (dua) tahun atau lebih.</w:t>
      </w:r>
    </w:p>
    <w:p w14:paraId="129A2666" w14:textId="7050D0E6" w:rsidR="002E2785" w:rsidRPr="002E2785" w:rsidRDefault="002E2785" w:rsidP="002E2785">
      <w:pPr>
        <w:widowControl/>
        <w:numPr>
          <w:ilvl w:val="0"/>
          <w:numId w:val="6"/>
        </w:numPr>
        <w:autoSpaceDE/>
        <w:autoSpaceDN/>
        <w:spacing w:after="160" w:line="360" w:lineRule="auto"/>
        <w:ind w:left="567"/>
        <w:contextualSpacing/>
        <w:jc w:val="both"/>
      </w:pPr>
      <w:r w:rsidRPr="002E2785">
        <w:t xml:space="preserve">Tidak pernah diberhentikan dengan hormat tidak atas permintaan sendiri atau tidak dengan hormat sebagai PNS, </w:t>
      </w:r>
      <w:r w:rsidR="0057517A">
        <w:rPr>
          <w:lang w:val="en-US"/>
        </w:rPr>
        <w:t xml:space="preserve">PPPK, </w:t>
      </w:r>
      <w:r w:rsidRPr="002E2785">
        <w:t>prajurit Tentara Nasional Indonesia, anggota Kepolisian Negara Republik Indonesia, Pegawai Badan Usaha Milik Negara / Badan Usaha Milik Daerah atau diberhentikan tidak dengan hormat sebagai pegawai swasta.</w:t>
      </w:r>
    </w:p>
    <w:p w14:paraId="3EBFC403" w14:textId="14322BFA" w:rsidR="002E2785" w:rsidRPr="002E2785" w:rsidRDefault="002E2785" w:rsidP="002E2785">
      <w:pPr>
        <w:widowControl/>
        <w:numPr>
          <w:ilvl w:val="0"/>
          <w:numId w:val="6"/>
        </w:numPr>
        <w:autoSpaceDE/>
        <w:autoSpaceDN/>
        <w:spacing w:after="160" w:line="360" w:lineRule="auto"/>
        <w:ind w:left="567"/>
        <w:contextualSpacing/>
        <w:jc w:val="both"/>
      </w:pPr>
      <w:r w:rsidRPr="002E2785">
        <w:t xml:space="preserve">Tidak berkedudukan sebagai calon PNS, </w:t>
      </w:r>
      <w:r w:rsidR="0057517A">
        <w:rPr>
          <w:lang w:val="en-US"/>
        </w:rPr>
        <w:t>PPPK</w:t>
      </w:r>
      <w:r w:rsidRPr="002E2785">
        <w:t>, prajurit Tentara Nasional Indonesia, atau anggota Kepolisian Negara Republik Indonesia.</w:t>
      </w:r>
    </w:p>
    <w:p w14:paraId="5DCF8054" w14:textId="77777777" w:rsidR="002E2785" w:rsidRPr="002E2785" w:rsidRDefault="002E2785" w:rsidP="002E2785">
      <w:pPr>
        <w:widowControl/>
        <w:numPr>
          <w:ilvl w:val="0"/>
          <w:numId w:val="6"/>
        </w:numPr>
        <w:autoSpaceDE/>
        <w:autoSpaceDN/>
        <w:spacing w:after="160" w:line="360" w:lineRule="auto"/>
        <w:ind w:left="567"/>
        <w:contextualSpacing/>
        <w:jc w:val="both"/>
      </w:pPr>
      <w:r w:rsidRPr="002E2785">
        <w:t>Tidak menjadi anggota atau pengurus partai politik atau terlibat politik praktis.</w:t>
      </w:r>
    </w:p>
    <w:p w14:paraId="7C7AFD2A" w14:textId="77777777" w:rsidR="002E2785" w:rsidRPr="002E2785" w:rsidRDefault="002E2785" w:rsidP="002E2785">
      <w:pPr>
        <w:widowControl/>
        <w:numPr>
          <w:ilvl w:val="0"/>
          <w:numId w:val="6"/>
        </w:numPr>
        <w:autoSpaceDE/>
        <w:autoSpaceDN/>
        <w:spacing w:after="160" w:line="360" w:lineRule="auto"/>
        <w:ind w:left="567"/>
        <w:contextualSpacing/>
        <w:jc w:val="both"/>
      </w:pPr>
      <w:r w:rsidRPr="002E2785">
        <w:t>Tidak terlibat dalam organisasi kemasyarakatan yang dinyatakan terlarang oleh pemerintah.</w:t>
      </w:r>
    </w:p>
    <w:p w14:paraId="154F2E9E" w14:textId="77777777" w:rsidR="002E2785" w:rsidRPr="002E2785" w:rsidRDefault="002E2785" w:rsidP="002E2785">
      <w:pPr>
        <w:widowControl/>
        <w:numPr>
          <w:ilvl w:val="0"/>
          <w:numId w:val="6"/>
        </w:numPr>
        <w:autoSpaceDE/>
        <w:autoSpaceDN/>
        <w:spacing w:after="160" w:line="360" w:lineRule="auto"/>
        <w:ind w:left="567"/>
        <w:contextualSpacing/>
        <w:jc w:val="both"/>
      </w:pPr>
      <w:r w:rsidRPr="002E2785">
        <w:t>Sehat jasmani dan rohani serta tidak memiliki ketergantungan terhadap narkotika dan obat-obatan terlarang atau sejenisnya.</w:t>
      </w:r>
    </w:p>
    <w:p w14:paraId="19BC2EB4" w14:textId="77777777" w:rsidR="002E2785" w:rsidRPr="002E2785" w:rsidRDefault="002E2785" w:rsidP="002E2785">
      <w:pPr>
        <w:widowControl/>
        <w:numPr>
          <w:ilvl w:val="0"/>
          <w:numId w:val="6"/>
        </w:numPr>
        <w:autoSpaceDE/>
        <w:autoSpaceDN/>
        <w:spacing w:after="160" w:line="360" w:lineRule="auto"/>
        <w:ind w:left="567"/>
        <w:contextualSpacing/>
        <w:jc w:val="both"/>
      </w:pPr>
      <w:r w:rsidRPr="002E2785">
        <w:t>Tidak bertato atau bekas tato dan tindik atau bekas tindik anggota badan lainnya selain di telinga kecuali yang disebabkan oleh ketentuan agama atau adat.</w:t>
      </w:r>
    </w:p>
    <w:p w14:paraId="635877EB" w14:textId="4E842435" w:rsidR="002E2785" w:rsidRDefault="002E2785" w:rsidP="002E2785">
      <w:pPr>
        <w:widowControl/>
        <w:numPr>
          <w:ilvl w:val="0"/>
          <w:numId w:val="6"/>
        </w:numPr>
        <w:autoSpaceDE/>
        <w:autoSpaceDN/>
        <w:spacing w:after="160" w:line="360" w:lineRule="auto"/>
        <w:ind w:left="567"/>
        <w:contextualSpacing/>
        <w:jc w:val="both"/>
      </w:pPr>
      <w:r w:rsidRPr="002E2785">
        <w:t>Bersedia ditempatkan di seluruh wilayah Negara Kesatuan Republik Indonesia atau negara lain yang ditentukan oleh Instansi Pemerintah.</w:t>
      </w:r>
    </w:p>
    <w:p w14:paraId="590626C8" w14:textId="16C284CF" w:rsidR="00D11CB6" w:rsidRDefault="00D11CB6" w:rsidP="002E2785">
      <w:pPr>
        <w:widowControl/>
        <w:numPr>
          <w:ilvl w:val="0"/>
          <w:numId w:val="6"/>
        </w:numPr>
        <w:autoSpaceDE/>
        <w:autoSpaceDN/>
        <w:spacing w:after="160" w:line="360" w:lineRule="auto"/>
        <w:ind w:left="567"/>
        <w:contextualSpacing/>
        <w:jc w:val="both"/>
      </w:pPr>
      <w:r>
        <w:rPr>
          <w:lang w:val="en-US"/>
        </w:rPr>
        <w:t>B</w:t>
      </w:r>
      <w:r w:rsidRPr="00D11CB6">
        <w:t>ersedia menjaga kerahasiaan data dan informasi</w:t>
      </w:r>
      <w:r>
        <w:rPr>
          <w:lang w:val="en-US"/>
        </w:rPr>
        <w:t>.</w:t>
      </w:r>
    </w:p>
    <w:p w14:paraId="3E6DE16B" w14:textId="77777777" w:rsidR="003C5DD4" w:rsidRDefault="003C5DD4" w:rsidP="003C5DD4">
      <w:pPr>
        <w:widowControl/>
        <w:autoSpaceDE/>
        <w:autoSpaceDN/>
        <w:spacing w:after="160" w:line="360" w:lineRule="auto"/>
        <w:ind w:left="567"/>
        <w:contextualSpacing/>
        <w:jc w:val="both"/>
      </w:pPr>
    </w:p>
    <w:p w14:paraId="41C0E484" w14:textId="77777777" w:rsidR="00157902" w:rsidRDefault="00157902" w:rsidP="003C5DD4">
      <w:pPr>
        <w:widowControl/>
        <w:autoSpaceDE/>
        <w:autoSpaceDN/>
        <w:spacing w:after="160" w:line="360" w:lineRule="auto"/>
        <w:ind w:left="567"/>
        <w:contextualSpacing/>
        <w:jc w:val="both"/>
      </w:pPr>
    </w:p>
    <w:p w14:paraId="72C36C59" w14:textId="77777777" w:rsidR="008A3EE2" w:rsidRDefault="008A3EE2" w:rsidP="003C5DD4">
      <w:pPr>
        <w:widowControl/>
        <w:autoSpaceDE/>
        <w:autoSpaceDN/>
        <w:spacing w:after="160" w:line="360" w:lineRule="auto"/>
        <w:ind w:left="567"/>
        <w:contextualSpacing/>
        <w:jc w:val="both"/>
      </w:pPr>
    </w:p>
    <w:p w14:paraId="5223E935" w14:textId="77777777" w:rsidR="008A3EE2" w:rsidRDefault="008A3EE2" w:rsidP="003C5DD4">
      <w:pPr>
        <w:widowControl/>
        <w:autoSpaceDE/>
        <w:autoSpaceDN/>
        <w:spacing w:after="160" w:line="360" w:lineRule="auto"/>
        <w:ind w:left="567"/>
        <w:contextualSpacing/>
        <w:jc w:val="both"/>
      </w:pPr>
    </w:p>
    <w:p w14:paraId="5F5EC13E" w14:textId="1769B821" w:rsidR="008A3EE2" w:rsidRDefault="008A3EE2" w:rsidP="008A3EE2">
      <w:pPr>
        <w:widowControl/>
        <w:autoSpaceDE/>
        <w:autoSpaceDN/>
        <w:spacing w:after="160" w:line="360" w:lineRule="auto"/>
        <w:ind w:left="567" w:hanging="567"/>
        <w:contextualSpacing/>
        <w:jc w:val="center"/>
        <w:rPr>
          <w:lang w:val="en-US"/>
        </w:rPr>
      </w:pPr>
      <w:r>
        <w:rPr>
          <w:lang w:val="en-US"/>
        </w:rPr>
        <w:lastRenderedPageBreak/>
        <w:t>-2-</w:t>
      </w:r>
    </w:p>
    <w:p w14:paraId="45215870" w14:textId="77777777" w:rsidR="008A3EE2" w:rsidRPr="008A3EE2" w:rsidRDefault="008A3EE2" w:rsidP="008A3EE2">
      <w:pPr>
        <w:widowControl/>
        <w:autoSpaceDE/>
        <w:autoSpaceDN/>
        <w:spacing w:after="160" w:line="360" w:lineRule="auto"/>
        <w:ind w:left="567" w:hanging="567"/>
        <w:contextualSpacing/>
        <w:jc w:val="center"/>
        <w:rPr>
          <w:lang w:val="en-US"/>
        </w:rPr>
      </w:pPr>
    </w:p>
    <w:p w14:paraId="53FD6BFB" w14:textId="77777777" w:rsidR="002E2785" w:rsidRPr="002E2785" w:rsidRDefault="002E2785" w:rsidP="002E2785">
      <w:pPr>
        <w:widowControl/>
        <w:numPr>
          <w:ilvl w:val="0"/>
          <w:numId w:val="6"/>
        </w:numPr>
        <w:autoSpaceDE/>
        <w:autoSpaceDN/>
        <w:spacing w:after="160" w:line="360" w:lineRule="auto"/>
        <w:ind w:left="567"/>
        <w:contextualSpacing/>
        <w:jc w:val="both"/>
      </w:pPr>
      <w:r w:rsidRPr="002E2785">
        <w:t>Bersedia mengabdi dan tidak akan mengundurkan diri sebelum masa perjanjian kerja berakhir, terhitung mulai tanggal pengangkatan sebagai Pegawai Pemerintah dengan Perjanjian Kerja pada Kementerian Pendayagunaan Aparatur Negara dan Reformasi Birokrasi.</w:t>
      </w:r>
    </w:p>
    <w:p w14:paraId="1006F583" w14:textId="77777777" w:rsidR="002E2785" w:rsidRPr="00D11CB6" w:rsidRDefault="002E2785" w:rsidP="002E2785">
      <w:pPr>
        <w:widowControl/>
        <w:autoSpaceDE/>
        <w:autoSpaceDN/>
        <w:spacing w:line="360" w:lineRule="auto"/>
        <w:ind w:left="284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57E2A2EA" w14:textId="6FBE8E35" w:rsidR="002E2785" w:rsidRDefault="002E2785" w:rsidP="002E2785">
      <w:pPr>
        <w:pStyle w:val="BodyText"/>
        <w:tabs>
          <w:tab w:val="left" w:pos="3768"/>
        </w:tabs>
        <w:spacing w:before="41" w:line="360" w:lineRule="auto"/>
        <w:ind w:left="168"/>
        <w:jc w:val="both"/>
        <w:rPr>
          <w:sz w:val="22"/>
          <w:szCs w:val="22"/>
        </w:rPr>
      </w:pPr>
      <w:r w:rsidRPr="002E2785">
        <w:rPr>
          <w:sz w:val="22"/>
          <w:szCs w:val="22"/>
        </w:rPr>
        <w:t xml:space="preserve">Demikian surat pernyataan ini saya buat dalam keadaan sadar, guna melengkapi syarat khusus/tambahan yang dipersyaratkan pada </w:t>
      </w:r>
      <w:r>
        <w:rPr>
          <w:sz w:val="22"/>
          <w:szCs w:val="22"/>
          <w:lang w:val="en-US"/>
        </w:rPr>
        <w:t>Pusat Pelaporan dan Analisis Transaksi Keuangan</w:t>
      </w:r>
      <w:r w:rsidRPr="002E2785">
        <w:rPr>
          <w:sz w:val="22"/>
          <w:szCs w:val="22"/>
        </w:rPr>
        <w:t>. Apabila dikemudian hari saya mengingkari pernyataan yang telah saya buat ini, maka saya bersedia menerima sanksi apapun yang akan dijatuhkan terhadap saya.</w:t>
      </w:r>
    </w:p>
    <w:p w14:paraId="47E00389" w14:textId="77777777" w:rsidR="002E2785" w:rsidRPr="002E2785" w:rsidRDefault="002E2785" w:rsidP="002E2785">
      <w:pPr>
        <w:pStyle w:val="BodyText"/>
        <w:tabs>
          <w:tab w:val="left" w:pos="3768"/>
        </w:tabs>
        <w:spacing w:before="41" w:line="360" w:lineRule="auto"/>
        <w:ind w:left="168"/>
        <w:jc w:val="both"/>
        <w:rPr>
          <w:rFonts w:ascii="Arial" w:eastAsia="Calibri" w:hAnsi="Arial" w:cs="Arial"/>
          <w:lang w:val="en-US"/>
        </w:rPr>
      </w:pPr>
    </w:p>
    <w:p w14:paraId="170A1B0A" w14:textId="77777777" w:rsidR="00613EE8" w:rsidRPr="00933E2C" w:rsidRDefault="00613EE8">
      <w:pPr>
        <w:pStyle w:val="BodyText"/>
        <w:spacing w:before="3"/>
        <w:rPr>
          <w:sz w:val="22"/>
          <w:szCs w:val="22"/>
        </w:rPr>
      </w:pPr>
    </w:p>
    <w:p w14:paraId="79BBFFB5" w14:textId="2011E24A" w:rsidR="00613EE8" w:rsidRPr="00933E2C" w:rsidRDefault="002F6806">
      <w:pPr>
        <w:pStyle w:val="BodyText"/>
        <w:ind w:left="5744"/>
        <w:rPr>
          <w:sz w:val="22"/>
          <w:szCs w:val="22"/>
          <w:lang w:val="en-US"/>
        </w:rPr>
      </w:pPr>
      <w:r w:rsidRPr="00933E2C">
        <w:rPr>
          <w:sz w:val="22"/>
          <w:szCs w:val="22"/>
        </w:rPr>
        <w:t>…............,...............................202</w:t>
      </w:r>
      <w:r w:rsidR="006015E7">
        <w:rPr>
          <w:sz w:val="22"/>
          <w:szCs w:val="22"/>
          <w:lang w:val="en-US"/>
        </w:rPr>
        <w:t>5</w:t>
      </w:r>
    </w:p>
    <w:p w14:paraId="3C4DC1FC" w14:textId="77777777" w:rsidR="00613EE8" w:rsidRPr="00933E2C" w:rsidRDefault="002F6806">
      <w:pPr>
        <w:pStyle w:val="BodyText"/>
        <w:spacing w:before="41"/>
        <w:ind w:left="5996"/>
        <w:rPr>
          <w:sz w:val="22"/>
          <w:szCs w:val="22"/>
        </w:rPr>
      </w:pPr>
      <w:r w:rsidRPr="00933E2C">
        <w:rPr>
          <w:sz w:val="22"/>
          <w:szCs w:val="22"/>
        </w:rPr>
        <w:t>Yang</w:t>
      </w:r>
      <w:r w:rsidRPr="00933E2C">
        <w:rPr>
          <w:spacing w:val="-5"/>
          <w:sz w:val="22"/>
          <w:szCs w:val="22"/>
        </w:rPr>
        <w:t xml:space="preserve"> </w:t>
      </w:r>
      <w:r w:rsidRPr="00933E2C">
        <w:rPr>
          <w:sz w:val="22"/>
          <w:szCs w:val="22"/>
        </w:rPr>
        <w:t>membuat</w:t>
      </w:r>
      <w:r w:rsidRPr="00933E2C">
        <w:rPr>
          <w:spacing w:val="-4"/>
          <w:sz w:val="22"/>
          <w:szCs w:val="22"/>
        </w:rPr>
        <w:t xml:space="preserve"> </w:t>
      </w:r>
      <w:r w:rsidRPr="00933E2C">
        <w:rPr>
          <w:sz w:val="22"/>
          <w:szCs w:val="22"/>
        </w:rPr>
        <w:t>pernyataan,</w:t>
      </w:r>
    </w:p>
    <w:p w14:paraId="0E17A483" w14:textId="77777777" w:rsidR="00613EE8" w:rsidRDefault="006015E7">
      <w:pPr>
        <w:pStyle w:val="BodyText"/>
        <w:spacing w:before="6"/>
        <w:rPr>
          <w:sz w:val="13"/>
        </w:rPr>
      </w:pPr>
      <w:r>
        <w:pict w14:anchorId="66F74D82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03.35pt;margin-top:10.15pt;width:86.65pt;height:56.45pt;z-index:-251658752;mso-wrap-distance-left:0;mso-wrap-distance-right:0;mso-position-horizontal-relative:page" filled="f">
            <v:stroke dashstyle="longDashDot"/>
            <v:textbox inset="0,0,0,0">
              <w:txbxContent>
                <w:p w14:paraId="390195EE" w14:textId="77777777" w:rsidR="00613EE8" w:rsidRDefault="00613EE8">
                  <w:pPr>
                    <w:pStyle w:val="BodyText"/>
                    <w:rPr>
                      <w:sz w:val="18"/>
                    </w:rPr>
                  </w:pPr>
                </w:p>
                <w:p w14:paraId="0BD21AC6" w14:textId="77777777" w:rsidR="003C5DD4" w:rsidRDefault="002F6806" w:rsidP="003C5DD4">
                  <w:pPr>
                    <w:spacing w:before="157"/>
                    <w:ind w:right="15"/>
                    <w:jc w:val="center"/>
                    <w:rPr>
                      <w:rFonts w:ascii="Tahoma"/>
                      <w:spacing w:val="1"/>
                      <w:sz w:val="16"/>
                    </w:rPr>
                  </w:pPr>
                  <w:r>
                    <w:rPr>
                      <w:rFonts w:ascii="Tahoma"/>
                      <w:sz w:val="16"/>
                    </w:rPr>
                    <w:t>Meterai</w:t>
                  </w:r>
                  <w:r>
                    <w:rPr>
                      <w:rFonts w:ascii="Tahoma"/>
                      <w:spacing w:val="1"/>
                      <w:sz w:val="16"/>
                    </w:rPr>
                    <w:t xml:space="preserve"> </w:t>
                  </w:r>
                </w:p>
                <w:p w14:paraId="0CE1A72D" w14:textId="483DF44D" w:rsidR="00613EE8" w:rsidRDefault="002F6806" w:rsidP="003C5DD4">
                  <w:pPr>
                    <w:ind w:right="15"/>
                    <w:jc w:val="center"/>
                    <w:rPr>
                      <w:rFonts w:ascii="Tahoma"/>
                      <w:sz w:val="16"/>
                    </w:rPr>
                  </w:pPr>
                  <w:r>
                    <w:rPr>
                      <w:rFonts w:ascii="Tahoma"/>
                      <w:sz w:val="16"/>
                    </w:rPr>
                    <w:t>Rp.</w:t>
                  </w:r>
                  <w:r>
                    <w:rPr>
                      <w:rFonts w:ascii="Tahoma"/>
                      <w:spacing w:val="-12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sz w:val="16"/>
                    </w:rPr>
                    <w:t>10.000,-</w:t>
                  </w:r>
                </w:p>
              </w:txbxContent>
            </v:textbox>
            <w10:wrap type="topAndBottom" anchorx="page"/>
          </v:shape>
        </w:pict>
      </w:r>
    </w:p>
    <w:p w14:paraId="3C0EDF67" w14:textId="77777777" w:rsidR="00613EE8" w:rsidRDefault="00613EE8">
      <w:pPr>
        <w:pStyle w:val="BodyText"/>
        <w:spacing w:before="7"/>
        <w:rPr>
          <w:sz w:val="14"/>
        </w:rPr>
      </w:pPr>
    </w:p>
    <w:p w14:paraId="219D3388" w14:textId="77777777" w:rsidR="00613EE8" w:rsidRPr="00933E2C" w:rsidRDefault="002F6806">
      <w:pPr>
        <w:pStyle w:val="BodyText"/>
        <w:tabs>
          <w:tab w:val="left" w:pos="6545"/>
          <w:tab w:val="left" w:pos="8636"/>
        </w:tabs>
        <w:spacing w:before="93"/>
        <w:ind w:left="5929"/>
        <w:rPr>
          <w:sz w:val="22"/>
          <w:szCs w:val="22"/>
        </w:rPr>
      </w:pPr>
      <w:r w:rsidRPr="00933E2C">
        <w:rPr>
          <w:sz w:val="22"/>
          <w:szCs w:val="22"/>
        </w:rPr>
        <w:t>(</w:t>
      </w:r>
      <w:r w:rsidRPr="00933E2C">
        <w:rPr>
          <w:sz w:val="22"/>
          <w:szCs w:val="22"/>
        </w:rPr>
        <w:tab/>
        <w:t>Nama</w:t>
      </w:r>
      <w:r w:rsidRPr="00933E2C">
        <w:rPr>
          <w:spacing w:val="-3"/>
          <w:sz w:val="22"/>
          <w:szCs w:val="22"/>
        </w:rPr>
        <w:t xml:space="preserve"> </w:t>
      </w:r>
      <w:r w:rsidRPr="00933E2C">
        <w:rPr>
          <w:sz w:val="22"/>
          <w:szCs w:val="22"/>
        </w:rPr>
        <w:t>Lengkap</w:t>
      </w:r>
      <w:r w:rsidRPr="00933E2C">
        <w:rPr>
          <w:sz w:val="22"/>
          <w:szCs w:val="22"/>
        </w:rPr>
        <w:tab/>
        <w:t>)</w:t>
      </w:r>
    </w:p>
    <w:p w14:paraId="26CEBC54" w14:textId="77777777" w:rsidR="00613EE8" w:rsidRPr="00933E2C" w:rsidRDefault="002F6806">
      <w:pPr>
        <w:pStyle w:val="Heading1"/>
        <w:rPr>
          <w:sz w:val="22"/>
          <w:szCs w:val="22"/>
        </w:rPr>
      </w:pPr>
      <w:r w:rsidRPr="00933E2C">
        <w:rPr>
          <w:sz w:val="22"/>
          <w:szCs w:val="22"/>
        </w:rPr>
        <w:t>Catatan</w:t>
      </w:r>
      <w:r w:rsidRPr="00933E2C">
        <w:rPr>
          <w:spacing w:val="-2"/>
          <w:sz w:val="22"/>
          <w:szCs w:val="22"/>
        </w:rPr>
        <w:t xml:space="preserve"> </w:t>
      </w:r>
      <w:r w:rsidRPr="00933E2C">
        <w:rPr>
          <w:sz w:val="22"/>
          <w:szCs w:val="22"/>
        </w:rPr>
        <w:t>:</w:t>
      </w:r>
    </w:p>
    <w:p w14:paraId="6E342C04" w14:textId="39560FDD" w:rsidR="00613EE8" w:rsidRDefault="002F6806" w:rsidP="00AD0C18">
      <w:pPr>
        <w:pStyle w:val="BodyText"/>
        <w:spacing w:before="40"/>
        <w:ind w:left="168"/>
        <w:rPr>
          <w:rFonts w:ascii="Arial"/>
          <w:b/>
          <w:sz w:val="15"/>
        </w:rPr>
      </w:pPr>
      <w:r w:rsidRPr="00933E2C">
        <w:rPr>
          <w:sz w:val="22"/>
          <w:szCs w:val="22"/>
        </w:rPr>
        <w:t>Tanda</w:t>
      </w:r>
      <w:r w:rsidRPr="00933E2C">
        <w:rPr>
          <w:spacing w:val="-5"/>
          <w:sz w:val="22"/>
          <w:szCs w:val="22"/>
        </w:rPr>
        <w:t xml:space="preserve"> </w:t>
      </w:r>
      <w:r w:rsidRPr="00933E2C">
        <w:rPr>
          <w:sz w:val="22"/>
          <w:szCs w:val="22"/>
        </w:rPr>
        <w:t>tangan</w:t>
      </w:r>
      <w:r w:rsidRPr="00933E2C">
        <w:rPr>
          <w:spacing w:val="-3"/>
          <w:sz w:val="22"/>
          <w:szCs w:val="22"/>
        </w:rPr>
        <w:t xml:space="preserve"> </w:t>
      </w:r>
      <w:r w:rsidRPr="00933E2C">
        <w:rPr>
          <w:sz w:val="22"/>
          <w:szCs w:val="22"/>
        </w:rPr>
        <w:t>diatas</w:t>
      </w:r>
      <w:r w:rsidRPr="00933E2C">
        <w:rPr>
          <w:spacing w:val="-4"/>
          <w:sz w:val="22"/>
          <w:szCs w:val="22"/>
        </w:rPr>
        <w:t xml:space="preserve"> </w:t>
      </w:r>
      <w:r w:rsidRPr="00933E2C">
        <w:rPr>
          <w:sz w:val="22"/>
          <w:szCs w:val="22"/>
        </w:rPr>
        <w:t>Meterai</w:t>
      </w:r>
      <w:r w:rsidRPr="00933E2C">
        <w:rPr>
          <w:spacing w:val="2"/>
          <w:sz w:val="22"/>
          <w:szCs w:val="22"/>
        </w:rPr>
        <w:t xml:space="preserve"> </w:t>
      </w:r>
      <w:r w:rsidRPr="00933E2C">
        <w:rPr>
          <w:rFonts w:ascii="Arial"/>
          <w:b/>
          <w:sz w:val="22"/>
          <w:szCs w:val="22"/>
        </w:rPr>
        <w:t>AS</w:t>
      </w:r>
      <w:r w:rsidR="00AD0C18">
        <w:rPr>
          <w:rFonts w:ascii="Arial"/>
          <w:b/>
          <w:sz w:val="22"/>
          <w:szCs w:val="22"/>
          <w:lang w:val="en-US"/>
        </w:rPr>
        <w:t>LI</w:t>
      </w:r>
    </w:p>
    <w:sectPr w:rsidR="00613EE8" w:rsidSect="009860AC">
      <w:pgSz w:w="11910" w:h="16850"/>
      <w:pgMar w:top="900" w:right="6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20AEB"/>
    <w:multiLevelType w:val="hybridMultilevel"/>
    <w:tmpl w:val="3BDA74D4"/>
    <w:lvl w:ilvl="0" w:tplc="5608C3A6">
      <w:start w:val="1"/>
      <w:numFmt w:val="decimal"/>
      <w:lvlText w:val="%1."/>
      <w:lvlJc w:val="left"/>
      <w:pPr>
        <w:ind w:left="607" w:hanging="428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52DC117A">
      <w:numFmt w:val="bullet"/>
      <w:lvlText w:val="•"/>
      <w:lvlJc w:val="left"/>
      <w:pPr>
        <w:ind w:left="1558" w:hanging="428"/>
      </w:pPr>
      <w:rPr>
        <w:rFonts w:hint="default"/>
        <w:lang w:val="id" w:eastAsia="en-US" w:bidi="ar-SA"/>
      </w:rPr>
    </w:lvl>
    <w:lvl w:ilvl="2" w:tplc="C958AFE0">
      <w:numFmt w:val="bullet"/>
      <w:lvlText w:val="•"/>
      <w:lvlJc w:val="left"/>
      <w:pPr>
        <w:ind w:left="2517" w:hanging="428"/>
      </w:pPr>
      <w:rPr>
        <w:rFonts w:hint="default"/>
        <w:lang w:val="id" w:eastAsia="en-US" w:bidi="ar-SA"/>
      </w:rPr>
    </w:lvl>
    <w:lvl w:ilvl="3" w:tplc="C42EB9C4">
      <w:numFmt w:val="bullet"/>
      <w:lvlText w:val="•"/>
      <w:lvlJc w:val="left"/>
      <w:pPr>
        <w:ind w:left="3475" w:hanging="428"/>
      </w:pPr>
      <w:rPr>
        <w:rFonts w:hint="default"/>
        <w:lang w:val="id" w:eastAsia="en-US" w:bidi="ar-SA"/>
      </w:rPr>
    </w:lvl>
    <w:lvl w:ilvl="4" w:tplc="1FDC9C2A">
      <w:numFmt w:val="bullet"/>
      <w:lvlText w:val="•"/>
      <w:lvlJc w:val="left"/>
      <w:pPr>
        <w:ind w:left="4434" w:hanging="428"/>
      </w:pPr>
      <w:rPr>
        <w:rFonts w:hint="default"/>
        <w:lang w:val="id" w:eastAsia="en-US" w:bidi="ar-SA"/>
      </w:rPr>
    </w:lvl>
    <w:lvl w:ilvl="5" w:tplc="5EA8DA46">
      <w:numFmt w:val="bullet"/>
      <w:lvlText w:val="•"/>
      <w:lvlJc w:val="left"/>
      <w:pPr>
        <w:ind w:left="5393" w:hanging="428"/>
      </w:pPr>
      <w:rPr>
        <w:rFonts w:hint="default"/>
        <w:lang w:val="id" w:eastAsia="en-US" w:bidi="ar-SA"/>
      </w:rPr>
    </w:lvl>
    <w:lvl w:ilvl="6" w:tplc="2932F1BC">
      <w:numFmt w:val="bullet"/>
      <w:lvlText w:val="•"/>
      <w:lvlJc w:val="left"/>
      <w:pPr>
        <w:ind w:left="6351" w:hanging="428"/>
      </w:pPr>
      <w:rPr>
        <w:rFonts w:hint="default"/>
        <w:lang w:val="id" w:eastAsia="en-US" w:bidi="ar-SA"/>
      </w:rPr>
    </w:lvl>
    <w:lvl w:ilvl="7" w:tplc="6E260B36">
      <w:numFmt w:val="bullet"/>
      <w:lvlText w:val="•"/>
      <w:lvlJc w:val="left"/>
      <w:pPr>
        <w:ind w:left="7310" w:hanging="428"/>
      </w:pPr>
      <w:rPr>
        <w:rFonts w:hint="default"/>
        <w:lang w:val="id" w:eastAsia="en-US" w:bidi="ar-SA"/>
      </w:rPr>
    </w:lvl>
    <w:lvl w:ilvl="8" w:tplc="8036135A">
      <w:numFmt w:val="bullet"/>
      <w:lvlText w:val="•"/>
      <w:lvlJc w:val="left"/>
      <w:pPr>
        <w:ind w:left="8269" w:hanging="428"/>
      </w:pPr>
      <w:rPr>
        <w:rFonts w:hint="default"/>
        <w:lang w:val="id" w:eastAsia="en-US" w:bidi="ar-SA"/>
      </w:rPr>
    </w:lvl>
  </w:abstractNum>
  <w:abstractNum w:abstractNumId="1" w15:restartNumberingAfterBreak="0">
    <w:nsid w:val="4BDE47B5"/>
    <w:multiLevelType w:val="hybridMultilevel"/>
    <w:tmpl w:val="63DC8ECA"/>
    <w:lvl w:ilvl="0" w:tplc="729079CA">
      <w:start w:val="1"/>
      <w:numFmt w:val="lowerLetter"/>
      <w:lvlText w:val="%1."/>
      <w:lvlJc w:val="left"/>
      <w:pPr>
        <w:ind w:left="734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E070ABF6">
      <w:numFmt w:val="bullet"/>
      <w:lvlText w:val="•"/>
      <w:lvlJc w:val="left"/>
      <w:pPr>
        <w:ind w:left="1684" w:hanging="284"/>
      </w:pPr>
      <w:rPr>
        <w:rFonts w:hint="default"/>
        <w:lang w:val="id" w:eastAsia="en-US" w:bidi="ar-SA"/>
      </w:rPr>
    </w:lvl>
    <w:lvl w:ilvl="2" w:tplc="6B2836A0">
      <w:numFmt w:val="bullet"/>
      <w:lvlText w:val="•"/>
      <w:lvlJc w:val="left"/>
      <w:pPr>
        <w:ind w:left="2629" w:hanging="284"/>
      </w:pPr>
      <w:rPr>
        <w:rFonts w:hint="default"/>
        <w:lang w:val="id" w:eastAsia="en-US" w:bidi="ar-SA"/>
      </w:rPr>
    </w:lvl>
    <w:lvl w:ilvl="3" w:tplc="1B38A4BA">
      <w:numFmt w:val="bullet"/>
      <w:lvlText w:val="•"/>
      <w:lvlJc w:val="left"/>
      <w:pPr>
        <w:ind w:left="3573" w:hanging="284"/>
      </w:pPr>
      <w:rPr>
        <w:rFonts w:hint="default"/>
        <w:lang w:val="id" w:eastAsia="en-US" w:bidi="ar-SA"/>
      </w:rPr>
    </w:lvl>
    <w:lvl w:ilvl="4" w:tplc="10E2229E">
      <w:numFmt w:val="bullet"/>
      <w:lvlText w:val="•"/>
      <w:lvlJc w:val="left"/>
      <w:pPr>
        <w:ind w:left="4518" w:hanging="284"/>
      </w:pPr>
      <w:rPr>
        <w:rFonts w:hint="default"/>
        <w:lang w:val="id" w:eastAsia="en-US" w:bidi="ar-SA"/>
      </w:rPr>
    </w:lvl>
    <w:lvl w:ilvl="5" w:tplc="6A5A6E82">
      <w:numFmt w:val="bullet"/>
      <w:lvlText w:val="•"/>
      <w:lvlJc w:val="left"/>
      <w:pPr>
        <w:ind w:left="5463" w:hanging="284"/>
      </w:pPr>
      <w:rPr>
        <w:rFonts w:hint="default"/>
        <w:lang w:val="id" w:eastAsia="en-US" w:bidi="ar-SA"/>
      </w:rPr>
    </w:lvl>
    <w:lvl w:ilvl="6" w:tplc="D74E7310">
      <w:numFmt w:val="bullet"/>
      <w:lvlText w:val="•"/>
      <w:lvlJc w:val="left"/>
      <w:pPr>
        <w:ind w:left="6407" w:hanging="284"/>
      </w:pPr>
      <w:rPr>
        <w:rFonts w:hint="default"/>
        <w:lang w:val="id" w:eastAsia="en-US" w:bidi="ar-SA"/>
      </w:rPr>
    </w:lvl>
    <w:lvl w:ilvl="7" w:tplc="9A1CB042">
      <w:numFmt w:val="bullet"/>
      <w:lvlText w:val="•"/>
      <w:lvlJc w:val="left"/>
      <w:pPr>
        <w:ind w:left="7352" w:hanging="284"/>
      </w:pPr>
      <w:rPr>
        <w:rFonts w:hint="default"/>
        <w:lang w:val="id" w:eastAsia="en-US" w:bidi="ar-SA"/>
      </w:rPr>
    </w:lvl>
    <w:lvl w:ilvl="8" w:tplc="5874C3A8">
      <w:numFmt w:val="bullet"/>
      <w:lvlText w:val="•"/>
      <w:lvlJc w:val="left"/>
      <w:pPr>
        <w:ind w:left="8297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52205091"/>
    <w:multiLevelType w:val="hybridMultilevel"/>
    <w:tmpl w:val="FEF22D9E"/>
    <w:lvl w:ilvl="0" w:tplc="750CD80E">
      <w:start w:val="1"/>
      <w:numFmt w:val="decimal"/>
      <w:lvlText w:val="%1."/>
      <w:lvlJc w:val="left"/>
      <w:pPr>
        <w:ind w:left="595" w:hanging="428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23B06654">
      <w:numFmt w:val="bullet"/>
      <w:lvlText w:val="•"/>
      <w:lvlJc w:val="left"/>
      <w:pPr>
        <w:ind w:left="1558" w:hanging="428"/>
      </w:pPr>
      <w:rPr>
        <w:rFonts w:hint="default"/>
        <w:lang w:val="id" w:eastAsia="en-US" w:bidi="ar-SA"/>
      </w:rPr>
    </w:lvl>
    <w:lvl w:ilvl="2" w:tplc="3B4080CA">
      <w:numFmt w:val="bullet"/>
      <w:lvlText w:val="•"/>
      <w:lvlJc w:val="left"/>
      <w:pPr>
        <w:ind w:left="2517" w:hanging="428"/>
      </w:pPr>
      <w:rPr>
        <w:rFonts w:hint="default"/>
        <w:lang w:val="id" w:eastAsia="en-US" w:bidi="ar-SA"/>
      </w:rPr>
    </w:lvl>
    <w:lvl w:ilvl="3" w:tplc="63FC2D7E">
      <w:numFmt w:val="bullet"/>
      <w:lvlText w:val="•"/>
      <w:lvlJc w:val="left"/>
      <w:pPr>
        <w:ind w:left="3475" w:hanging="428"/>
      </w:pPr>
      <w:rPr>
        <w:rFonts w:hint="default"/>
        <w:lang w:val="id" w:eastAsia="en-US" w:bidi="ar-SA"/>
      </w:rPr>
    </w:lvl>
    <w:lvl w:ilvl="4" w:tplc="80A83FAC">
      <w:numFmt w:val="bullet"/>
      <w:lvlText w:val="•"/>
      <w:lvlJc w:val="left"/>
      <w:pPr>
        <w:ind w:left="4434" w:hanging="428"/>
      </w:pPr>
      <w:rPr>
        <w:rFonts w:hint="default"/>
        <w:lang w:val="id" w:eastAsia="en-US" w:bidi="ar-SA"/>
      </w:rPr>
    </w:lvl>
    <w:lvl w:ilvl="5" w:tplc="111CD544">
      <w:numFmt w:val="bullet"/>
      <w:lvlText w:val="•"/>
      <w:lvlJc w:val="left"/>
      <w:pPr>
        <w:ind w:left="5393" w:hanging="428"/>
      </w:pPr>
      <w:rPr>
        <w:rFonts w:hint="default"/>
        <w:lang w:val="id" w:eastAsia="en-US" w:bidi="ar-SA"/>
      </w:rPr>
    </w:lvl>
    <w:lvl w:ilvl="6" w:tplc="381C09D4">
      <w:numFmt w:val="bullet"/>
      <w:lvlText w:val="•"/>
      <w:lvlJc w:val="left"/>
      <w:pPr>
        <w:ind w:left="6351" w:hanging="428"/>
      </w:pPr>
      <w:rPr>
        <w:rFonts w:hint="default"/>
        <w:lang w:val="id" w:eastAsia="en-US" w:bidi="ar-SA"/>
      </w:rPr>
    </w:lvl>
    <w:lvl w:ilvl="7" w:tplc="853256D0">
      <w:numFmt w:val="bullet"/>
      <w:lvlText w:val="•"/>
      <w:lvlJc w:val="left"/>
      <w:pPr>
        <w:ind w:left="7310" w:hanging="428"/>
      </w:pPr>
      <w:rPr>
        <w:rFonts w:hint="default"/>
        <w:lang w:val="id" w:eastAsia="en-US" w:bidi="ar-SA"/>
      </w:rPr>
    </w:lvl>
    <w:lvl w:ilvl="8" w:tplc="BE901B7E">
      <w:numFmt w:val="bullet"/>
      <w:lvlText w:val="•"/>
      <w:lvlJc w:val="left"/>
      <w:pPr>
        <w:ind w:left="8269" w:hanging="428"/>
      </w:pPr>
      <w:rPr>
        <w:rFonts w:hint="default"/>
        <w:lang w:val="id" w:eastAsia="en-US" w:bidi="ar-SA"/>
      </w:rPr>
    </w:lvl>
  </w:abstractNum>
  <w:abstractNum w:abstractNumId="3" w15:restartNumberingAfterBreak="0">
    <w:nsid w:val="576A4246"/>
    <w:multiLevelType w:val="hybridMultilevel"/>
    <w:tmpl w:val="4EB25712"/>
    <w:lvl w:ilvl="0" w:tplc="A3685A22">
      <w:start w:val="1"/>
      <w:numFmt w:val="decimal"/>
      <w:lvlText w:val="%1."/>
      <w:lvlJc w:val="left"/>
      <w:pPr>
        <w:ind w:left="451" w:hanging="29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d" w:eastAsia="en-US" w:bidi="ar-SA"/>
      </w:rPr>
    </w:lvl>
    <w:lvl w:ilvl="1" w:tplc="6096C330">
      <w:numFmt w:val="bullet"/>
      <w:lvlText w:val="●"/>
      <w:lvlJc w:val="left"/>
      <w:pPr>
        <w:ind w:left="734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2" w:tplc="A6467CEE">
      <w:numFmt w:val="bullet"/>
      <w:lvlText w:val="•"/>
      <w:lvlJc w:val="left"/>
      <w:pPr>
        <w:ind w:left="1789" w:hanging="284"/>
      </w:pPr>
      <w:rPr>
        <w:rFonts w:hint="default"/>
        <w:lang w:val="id" w:eastAsia="en-US" w:bidi="ar-SA"/>
      </w:rPr>
    </w:lvl>
    <w:lvl w:ilvl="3" w:tplc="3EBCFEE4">
      <w:numFmt w:val="bullet"/>
      <w:lvlText w:val="•"/>
      <w:lvlJc w:val="left"/>
      <w:pPr>
        <w:ind w:left="2839" w:hanging="284"/>
      </w:pPr>
      <w:rPr>
        <w:rFonts w:hint="default"/>
        <w:lang w:val="id" w:eastAsia="en-US" w:bidi="ar-SA"/>
      </w:rPr>
    </w:lvl>
    <w:lvl w:ilvl="4" w:tplc="33F0E816">
      <w:numFmt w:val="bullet"/>
      <w:lvlText w:val="•"/>
      <w:lvlJc w:val="left"/>
      <w:pPr>
        <w:ind w:left="3888" w:hanging="284"/>
      </w:pPr>
      <w:rPr>
        <w:rFonts w:hint="default"/>
        <w:lang w:val="id" w:eastAsia="en-US" w:bidi="ar-SA"/>
      </w:rPr>
    </w:lvl>
    <w:lvl w:ilvl="5" w:tplc="39FA9B3A">
      <w:numFmt w:val="bullet"/>
      <w:lvlText w:val="•"/>
      <w:lvlJc w:val="left"/>
      <w:pPr>
        <w:ind w:left="4938" w:hanging="284"/>
      </w:pPr>
      <w:rPr>
        <w:rFonts w:hint="default"/>
        <w:lang w:val="id" w:eastAsia="en-US" w:bidi="ar-SA"/>
      </w:rPr>
    </w:lvl>
    <w:lvl w:ilvl="6" w:tplc="809C77A2">
      <w:numFmt w:val="bullet"/>
      <w:lvlText w:val="•"/>
      <w:lvlJc w:val="left"/>
      <w:pPr>
        <w:ind w:left="5988" w:hanging="284"/>
      </w:pPr>
      <w:rPr>
        <w:rFonts w:hint="default"/>
        <w:lang w:val="id" w:eastAsia="en-US" w:bidi="ar-SA"/>
      </w:rPr>
    </w:lvl>
    <w:lvl w:ilvl="7" w:tplc="19CE6522">
      <w:numFmt w:val="bullet"/>
      <w:lvlText w:val="•"/>
      <w:lvlJc w:val="left"/>
      <w:pPr>
        <w:ind w:left="7037" w:hanging="284"/>
      </w:pPr>
      <w:rPr>
        <w:rFonts w:hint="default"/>
        <w:lang w:val="id" w:eastAsia="en-US" w:bidi="ar-SA"/>
      </w:rPr>
    </w:lvl>
    <w:lvl w:ilvl="8" w:tplc="51244DE4">
      <w:numFmt w:val="bullet"/>
      <w:lvlText w:val="•"/>
      <w:lvlJc w:val="left"/>
      <w:pPr>
        <w:ind w:left="8087" w:hanging="284"/>
      </w:pPr>
      <w:rPr>
        <w:rFonts w:hint="default"/>
        <w:lang w:val="id" w:eastAsia="en-US" w:bidi="ar-SA"/>
      </w:rPr>
    </w:lvl>
  </w:abstractNum>
  <w:abstractNum w:abstractNumId="4" w15:restartNumberingAfterBreak="0">
    <w:nsid w:val="5B191D0C"/>
    <w:multiLevelType w:val="hybridMultilevel"/>
    <w:tmpl w:val="FBA69E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8B2734"/>
    <w:multiLevelType w:val="hybridMultilevel"/>
    <w:tmpl w:val="59C68DE2"/>
    <w:lvl w:ilvl="0" w:tplc="915E37BC">
      <w:start w:val="1"/>
      <w:numFmt w:val="decimal"/>
      <w:lvlText w:val="%1."/>
      <w:lvlJc w:val="left"/>
      <w:pPr>
        <w:ind w:left="607" w:hanging="428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8F1CC386">
      <w:numFmt w:val="bullet"/>
      <w:lvlText w:val="•"/>
      <w:lvlJc w:val="left"/>
      <w:pPr>
        <w:ind w:left="1558" w:hanging="428"/>
      </w:pPr>
      <w:rPr>
        <w:rFonts w:hint="default"/>
        <w:lang w:val="id" w:eastAsia="en-US" w:bidi="ar-SA"/>
      </w:rPr>
    </w:lvl>
    <w:lvl w:ilvl="2" w:tplc="8266FCE0">
      <w:numFmt w:val="bullet"/>
      <w:lvlText w:val="•"/>
      <w:lvlJc w:val="left"/>
      <w:pPr>
        <w:ind w:left="2517" w:hanging="428"/>
      </w:pPr>
      <w:rPr>
        <w:rFonts w:hint="default"/>
        <w:lang w:val="id" w:eastAsia="en-US" w:bidi="ar-SA"/>
      </w:rPr>
    </w:lvl>
    <w:lvl w:ilvl="3" w:tplc="E97A7E68">
      <w:numFmt w:val="bullet"/>
      <w:lvlText w:val="•"/>
      <w:lvlJc w:val="left"/>
      <w:pPr>
        <w:ind w:left="3475" w:hanging="428"/>
      </w:pPr>
      <w:rPr>
        <w:rFonts w:hint="default"/>
        <w:lang w:val="id" w:eastAsia="en-US" w:bidi="ar-SA"/>
      </w:rPr>
    </w:lvl>
    <w:lvl w:ilvl="4" w:tplc="019AD98E">
      <w:numFmt w:val="bullet"/>
      <w:lvlText w:val="•"/>
      <w:lvlJc w:val="left"/>
      <w:pPr>
        <w:ind w:left="4434" w:hanging="428"/>
      </w:pPr>
      <w:rPr>
        <w:rFonts w:hint="default"/>
        <w:lang w:val="id" w:eastAsia="en-US" w:bidi="ar-SA"/>
      </w:rPr>
    </w:lvl>
    <w:lvl w:ilvl="5" w:tplc="D870F6D8">
      <w:numFmt w:val="bullet"/>
      <w:lvlText w:val="•"/>
      <w:lvlJc w:val="left"/>
      <w:pPr>
        <w:ind w:left="5393" w:hanging="428"/>
      </w:pPr>
      <w:rPr>
        <w:rFonts w:hint="default"/>
        <w:lang w:val="id" w:eastAsia="en-US" w:bidi="ar-SA"/>
      </w:rPr>
    </w:lvl>
    <w:lvl w:ilvl="6" w:tplc="64B2972A">
      <w:numFmt w:val="bullet"/>
      <w:lvlText w:val="•"/>
      <w:lvlJc w:val="left"/>
      <w:pPr>
        <w:ind w:left="6351" w:hanging="428"/>
      </w:pPr>
      <w:rPr>
        <w:rFonts w:hint="default"/>
        <w:lang w:val="id" w:eastAsia="en-US" w:bidi="ar-SA"/>
      </w:rPr>
    </w:lvl>
    <w:lvl w:ilvl="7" w:tplc="8AC42B5A">
      <w:numFmt w:val="bullet"/>
      <w:lvlText w:val="•"/>
      <w:lvlJc w:val="left"/>
      <w:pPr>
        <w:ind w:left="7310" w:hanging="428"/>
      </w:pPr>
      <w:rPr>
        <w:rFonts w:hint="default"/>
        <w:lang w:val="id" w:eastAsia="en-US" w:bidi="ar-SA"/>
      </w:rPr>
    </w:lvl>
    <w:lvl w:ilvl="8" w:tplc="624C84D0">
      <w:numFmt w:val="bullet"/>
      <w:lvlText w:val="•"/>
      <w:lvlJc w:val="left"/>
      <w:pPr>
        <w:ind w:left="8269" w:hanging="428"/>
      </w:pPr>
      <w:rPr>
        <w:rFonts w:hint="default"/>
        <w:lang w:val="id" w:eastAsia="en-US" w:bidi="ar-SA"/>
      </w:rPr>
    </w:lvl>
  </w:abstractNum>
  <w:num w:numId="1" w16cid:durableId="424234131">
    <w:abstractNumId w:val="0"/>
  </w:num>
  <w:num w:numId="2" w16cid:durableId="2089382049">
    <w:abstractNumId w:val="2"/>
  </w:num>
  <w:num w:numId="3" w16cid:durableId="1644501367">
    <w:abstractNumId w:val="5"/>
  </w:num>
  <w:num w:numId="4" w16cid:durableId="1110781577">
    <w:abstractNumId w:val="1"/>
  </w:num>
  <w:num w:numId="5" w16cid:durableId="1406300493">
    <w:abstractNumId w:val="3"/>
  </w:num>
  <w:num w:numId="6" w16cid:durableId="236478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3EE8"/>
    <w:rsid w:val="000076D2"/>
    <w:rsid w:val="000101AF"/>
    <w:rsid w:val="000172E3"/>
    <w:rsid w:val="00121E52"/>
    <w:rsid w:val="00157902"/>
    <w:rsid w:val="001B23BD"/>
    <w:rsid w:val="002E2785"/>
    <w:rsid w:val="002F6806"/>
    <w:rsid w:val="00330E96"/>
    <w:rsid w:val="00355C8D"/>
    <w:rsid w:val="00362C8C"/>
    <w:rsid w:val="003C5DD4"/>
    <w:rsid w:val="00420D6B"/>
    <w:rsid w:val="004C3A51"/>
    <w:rsid w:val="005645B2"/>
    <w:rsid w:val="0057517A"/>
    <w:rsid w:val="006015E7"/>
    <w:rsid w:val="00613EE8"/>
    <w:rsid w:val="00630FDC"/>
    <w:rsid w:val="006C6798"/>
    <w:rsid w:val="00740661"/>
    <w:rsid w:val="00752EB9"/>
    <w:rsid w:val="00764F24"/>
    <w:rsid w:val="0077279F"/>
    <w:rsid w:val="008A3EE2"/>
    <w:rsid w:val="00933E2C"/>
    <w:rsid w:val="0093512C"/>
    <w:rsid w:val="009860AC"/>
    <w:rsid w:val="009F1A0E"/>
    <w:rsid w:val="00AD0C18"/>
    <w:rsid w:val="00C37FFE"/>
    <w:rsid w:val="00C6499B"/>
    <w:rsid w:val="00C76C75"/>
    <w:rsid w:val="00D11CB6"/>
    <w:rsid w:val="00DC58BD"/>
    <w:rsid w:val="00E04F7D"/>
    <w:rsid w:val="00EE0FFD"/>
    <w:rsid w:val="00F22C99"/>
    <w:rsid w:val="00F2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06C7FFA"/>
  <w15:docId w15:val="{83ADF60A-F7C4-409A-AA32-752D24C2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41"/>
      <w:ind w:left="16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51" w:hanging="29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04F7D"/>
    <w:rPr>
      <w:rFonts w:ascii="Arial MT" w:eastAsia="Arial MT" w:hAnsi="Arial MT" w:cs="Arial MT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8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Rahmat Jumari</cp:lastModifiedBy>
  <cp:revision>36</cp:revision>
  <cp:lastPrinted>2023-12-19T01:19:00Z</cp:lastPrinted>
  <dcterms:created xsi:type="dcterms:W3CDTF">2022-10-29T11:09:00Z</dcterms:created>
  <dcterms:modified xsi:type="dcterms:W3CDTF">2025-06-16T04:38:00Z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2022-10-29T00:00:00Z</vt:filetime>
  </property>
</Properties>
</file>